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0E13" w:rsidRDefault="00000000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                             Приложение №1</w:t>
      </w:r>
    </w:p>
    <w:p w:rsidR="00220E13" w:rsidRDefault="00000000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     К приказу №95 от 16.03.2022г.</w:t>
      </w:r>
    </w:p>
    <w:p w:rsidR="00220E13" w:rsidRDefault="00220E13">
      <w:pPr>
        <w:pStyle w:val="Standard"/>
        <w:spacing w:after="120"/>
        <w:rPr>
          <w:sz w:val="28"/>
          <w:szCs w:val="28"/>
        </w:rPr>
      </w:pPr>
    </w:p>
    <w:tbl>
      <w:tblPr>
        <w:tblW w:w="985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 w:rsidR="00220E13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4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220E13" w:rsidRDefault="00000000">
            <w:pPr>
              <w:pStyle w:val="Standard"/>
            </w:pPr>
            <w:r>
              <w:rPr>
                <w:sz w:val="28"/>
                <w:szCs w:val="28"/>
              </w:rPr>
              <w:t>Председатель ПК КГБУЗ</w:t>
            </w:r>
          </w:p>
          <w:p w:rsidR="00220E13" w:rsidRDefault="00000000">
            <w:pPr>
              <w:pStyle w:val="Standard"/>
            </w:pPr>
            <w:r>
              <w:rPr>
                <w:sz w:val="28"/>
                <w:szCs w:val="28"/>
              </w:rPr>
              <w:t>«КККВД № 1»</w:t>
            </w:r>
          </w:p>
        </w:tc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ind w:left="319"/>
            </w:pPr>
            <w:r>
              <w:rPr>
                <w:b/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:</w:t>
            </w:r>
          </w:p>
          <w:p w:rsidR="00220E13" w:rsidRDefault="00000000">
            <w:pPr>
              <w:pStyle w:val="Standard"/>
              <w:ind w:left="319"/>
            </w:pPr>
            <w:r>
              <w:rPr>
                <w:sz w:val="28"/>
                <w:szCs w:val="28"/>
              </w:rPr>
              <w:t>Главный врач КГБУЗ</w:t>
            </w:r>
          </w:p>
          <w:p w:rsidR="00220E13" w:rsidRDefault="00000000">
            <w:pPr>
              <w:pStyle w:val="Standard"/>
              <w:ind w:left="319"/>
            </w:pPr>
            <w:r>
              <w:rPr>
                <w:sz w:val="28"/>
                <w:szCs w:val="28"/>
              </w:rPr>
              <w:t>«КККВД № 1»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c>
          <w:tcPr>
            <w:tcW w:w="4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>
            <w:pPr>
              <w:pStyle w:val="Standard"/>
              <w:rPr>
                <w:sz w:val="28"/>
                <w:szCs w:val="28"/>
              </w:rPr>
            </w:pPr>
          </w:p>
          <w:p w:rsidR="00220E13" w:rsidRDefault="00000000">
            <w:pPr>
              <w:pStyle w:val="Standard"/>
            </w:pPr>
            <w:r>
              <w:rPr>
                <w:sz w:val="28"/>
                <w:szCs w:val="28"/>
              </w:rPr>
              <w:t>______________Ж.В. Ковалева</w:t>
            </w:r>
          </w:p>
        </w:tc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>
            <w:pPr>
              <w:pStyle w:val="Standard"/>
              <w:ind w:left="319"/>
              <w:rPr>
                <w:sz w:val="28"/>
                <w:szCs w:val="28"/>
              </w:rPr>
            </w:pPr>
          </w:p>
          <w:p w:rsidR="00220E13" w:rsidRDefault="00000000">
            <w:pPr>
              <w:pStyle w:val="Standard"/>
              <w:ind w:left="319"/>
            </w:pPr>
            <w:r>
              <w:rPr>
                <w:sz w:val="28"/>
                <w:szCs w:val="28"/>
              </w:rPr>
              <w:t>_________________ Ю.Ю. Винник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c>
          <w:tcPr>
            <w:tcW w:w="4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sz w:val="28"/>
                <w:szCs w:val="28"/>
              </w:rPr>
              <w:t>«____» _________ 2022 года</w:t>
            </w:r>
          </w:p>
        </w:tc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ind w:left="319"/>
            </w:pPr>
            <w:r>
              <w:rPr>
                <w:sz w:val="28"/>
                <w:szCs w:val="28"/>
              </w:rPr>
              <w:t>«____» __________ 2022 года</w:t>
            </w:r>
          </w:p>
        </w:tc>
      </w:tr>
    </w:tbl>
    <w:p w:rsidR="00220E13" w:rsidRDefault="00220E13">
      <w:pPr>
        <w:pStyle w:val="Standard"/>
        <w:spacing w:after="120"/>
        <w:rPr>
          <w:sz w:val="28"/>
          <w:szCs w:val="28"/>
        </w:rPr>
      </w:pPr>
    </w:p>
    <w:p w:rsidR="00220E13" w:rsidRDefault="00220E13">
      <w:pPr>
        <w:pStyle w:val="Standard"/>
        <w:spacing w:after="120"/>
        <w:rPr>
          <w:sz w:val="28"/>
          <w:szCs w:val="28"/>
        </w:rPr>
      </w:pPr>
    </w:p>
    <w:p w:rsidR="00220E13" w:rsidRDefault="00000000">
      <w:pPr>
        <w:pStyle w:val="60"/>
        <w:shd w:val="clear" w:color="auto" w:fill="auto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профессий и должностей работников, </w:t>
      </w:r>
    </w:p>
    <w:p w:rsidR="00220E13" w:rsidRDefault="00000000">
      <w:pPr>
        <w:pStyle w:val="60"/>
        <w:shd w:val="clear" w:color="auto" w:fill="auto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имеющих право на обеспечение специальной одеждой, обувью </w:t>
      </w:r>
    </w:p>
    <w:p w:rsidR="00220E13" w:rsidRDefault="00000000">
      <w:pPr>
        <w:pStyle w:val="60"/>
        <w:shd w:val="clear" w:color="auto" w:fill="auto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другими средствами индиви</w:t>
      </w:r>
      <w:r>
        <w:rPr>
          <w:b/>
          <w:sz w:val="28"/>
          <w:szCs w:val="28"/>
        </w:rPr>
        <w:softHyphen/>
        <w:t>дуальной защиты</w:t>
      </w:r>
    </w:p>
    <w:p w:rsidR="00220E13" w:rsidRDefault="00220E13">
      <w:pPr>
        <w:pStyle w:val="Standard"/>
        <w:spacing w:line="249" w:lineRule="auto"/>
        <w:ind w:left="54"/>
        <w:jc w:val="center"/>
      </w:pPr>
    </w:p>
    <w:p w:rsidR="00220E13" w:rsidRDefault="00220E13">
      <w:pPr>
        <w:pStyle w:val="Standard"/>
        <w:jc w:val="both"/>
        <w:rPr>
          <w:sz w:val="28"/>
          <w:szCs w:val="28"/>
        </w:rPr>
      </w:pPr>
    </w:p>
    <w:tbl>
      <w:tblPr>
        <w:tblW w:w="98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2297"/>
        <w:gridCol w:w="5530"/>
        <w:gridCol w:w="1409"/>
      </w:tblGrid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Наименование профессии (должности)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  <w:jc w:val="center"/>
            </w:pPr>
            <w:r>
              <w:rPr>
                <w:sz w:val="28"/>
                <w:szCs w:val="28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Норма выдачи на 1 год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sz w:val="28"/>
                <w:szCs w:val="28"/>
              </w:rPr>
              <w:t>гардеробщик, оператор электронно-вычислительных машин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Костюм для защиты от общих производственных загрязнений или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Халат для защиты от общих производственных загрязнений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>
            <w:pPr>
              <w:pStyle w:val="Standard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Перчатки резиновые или из полимерных материалов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6 пар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Очки защитные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до износа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до износа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48"/>
            </w:pPr>
            <w:r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48"/>
              <w:jc w:val="center"/>
            </w:pPr>
            <w:r>
              <w:rPr>
                <w:sz w:val="28"/>
                <w:szCs w:val="28"/>
              </w:rPr>
              <w:t>6 пар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6 пар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color w:val="000000"/>
                <w:sz w:val="28"/>
                <w:szCs w:val="28"/>
              </w:rPr>
              <w:t>инженер -электроник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6 пар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Боты или галоши диэлектрические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дежурные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Перчатки диэлектрические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дежурные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Щиток защитный лицевой или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до износа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sz w:val="28"/>
                <w:szCs w:val="28"/>
              </w:rPr>
              <w:t>кастелянша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48"/>
            </w:pPr>
            <w:r>
              <w:rPr>
                <w:sz w:val="28"/>
                <w:szCs w:val="28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48"/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48"/>
            </w:pPr>
            <w:r>
              <w:rPr>
                <w:sz w:val="28"/>
                <w:szCs w:val="28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48"/>
              <w:jc w:val="center"/>
            </w:pPr>
            <w:r>
              <w:rPr>
                <w:sz w:val="28"/>
                <w:szCs w:val="28"/>
              </w:rPr>
              <w:t>1 комплект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sz w:val="28"/>
                <w:szCs w:val="28"/>
              </w:rPr>
              <w:t>кладовщик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6 пар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Сапоги резиновые с защитным подноском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1 пара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6 пар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Перчатки резиновые или из полимерных материалов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12 пар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Очки защитные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до износа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Средство индивидуальной защиты органов дыхания фильтрующее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до износа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sz w:val="28"/>
                <w:szCs w:val="28"/>
              </w:rPr>
              <w:t>слесарь-сантехник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Сапоги резиновые с защитным подноском или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1 пара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Сапоги болотные с защитным подноском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1 пара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12 пар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Перчатки резиновые или из полимерных материалов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12 пар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Очки защитные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до износа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до износа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sz w:val="28"/>
                <w:szCs w:val="28"/>
              </w:rPr>
              <w:t>сторож (вахтер)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Сапоги резиновые с защитным подноском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1 пара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 w:firstLine="26"/>
            </w:pPr>
            <w:r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firstLine="26"/>
              <w:jc w:val="center"/>
            </w:pPr>
            <w:r>
              <w:rPr>
                <w:sz w:val="28"/>
                <w:szCs w:val="28"/>
              </w:rPr>
              <w:t>12 пар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sz w:val="28"/>
                <w:szCs w:val="28"/>
              </w:rPr>
              <w:t xml:space="preserve">уборщик </w:t>
            </w:r>
            <w:r>
              <w:rPr>
                <w:b/>
                <w:sz w:val="28"/>
                <w:szCs w:val="28"/>
              </w:rPr>
              <w:lastRenderedPageBreak/>
              <w:t>служебных помещений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lastRenderedPageBreak/>
              <w:t xml:space="preserve">Костюм для защиты от общих </w:t>
            </w:r>
            <w:r>
              <w:rPr>
                <w:sz w:val="28"/>
                <w:szCs w:val="28"/>
              </w:rPr>
              <w:lastRenderedPageBreak/>
              <w:t>производственных загрязнений и механических воздействий или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lastRenderedPageBreak/>
              <w:t>1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6 пар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Перчатки резиновые или из полимерных материалов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12 пар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sz w:val="28"/>
                <w:szCs w:val="28"/>
              </w:rPr>
              <w:t xml:space="preserve">электромонтер по ремонту и обслуживанию электрооборудования 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 комплект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Сапоги резиновые с защитным подноском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 пара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Перчатки с полимерным покрытием или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12 пар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Перчатки с точечным покрытием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до износа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Боты или галоши диэлектрические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дежурные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Перчатки диэлектрические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дежурные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Очки защитные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до износа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Средство индивидуальной защиты органов дыхания фильтрующее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до износа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Фартук из полимерных материалов с нагрудником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Нарукавники из полимерных материалов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До износа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color w:val="000000"/>
                <w:sz w:val="28"/>
                <w:szCs w:val="28"/>
              </w:rPr>
              <w:t>Заведующий складом, подсобный рабочий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6 пар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Халат  для защиты от общих производственных загрязнений и механических воздействий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 комплект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color w:val="000000"/>
                <w:sz w:val="28"/>
                <w:szCs w:val="28"/>
              </w:rPr>
              <w:t>Буфетчица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Халат х/б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 на 2 года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Колпак или косынка х/б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 на 2 года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Фартук с нагрудником х/б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3 на 2 года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ind w:left="48"/>
            </w:pPr>
            <w:r>
              <w:rPr>
                <w:sz w:val="28"/>
                <w:szCs w:val="28"/>
              </w:rPr>
              <w:t>Тапочки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1п. на 1 год</w:t>
            </w:r>
          </w:p>
        </w:tc>
      </w:tr>
    </w:tbl>
    <w:p w:rsidR="00220E13" w:rsidRDefault="00220E13">
      <w:pPr>
        <w:pStyle w:val="Standard"/>
        <w:tabs>
          <w:tab w:val="left" w:pos="1440"/>
        </w:tabs>
        <w:spacing w:after="14" w:line="264" w:lineRule="auto"/>
        <w:jc w:val="both"/>
        <w:rPr>
          <w:color w:val="000000"/>
          <w:sz w:val="28"/>
          <w:szCs w:val="28"/>
        </w:rPr>
      </w:pPr>
    </w:p>
    <w:p w:rsidR="00220E13" w:rsidRDefault="00000000">
      <w:pPr>
        <w:pStyle w:val="Standard"/>
        <w:spacing w:after="14" w:line="264" w:lineRule="auto"/>
        <w:ind w:firstLine="426"/>
        <w:jc w:val="both"/>
      </w:pPr>
      <w:r>
        <w:rPr>
          <w:sz w:val="28"/>
          <w:szCs w:val="28"/>
        </w:rPr>
        <w:t>- Постановление Министерства труда и Социального развития Российской Федерации от 29.12.1997г. за № 68 «Об утверждении типовых отраслевых норм бесплатной выдачи работникам специальной одежды, специальной обуви, и других  СИЗ».</w:t>
      </w:r>
    </w:p>
    <w:p w:rsidR="00220E13" w:rsidRDefault="00220E13">
      <w:pPr>
        <w:pStyle w:val="Standard"/>
        <w:spacing w:after="14" w:line="264" w:lineRule="auto"/>
        <w:ind w:firstLine="426"/>
        <w:jc w:val="both"/>
        <w:rPr>
          <w:sz w:val="28"/>
          <w:szCs w:val="28"/>
        </w:rPr>
      </w:pPr>
    </w:p>
    <w:p w:rsidR="00220E13" w:rsidRDefault="00000000">
      <w:pPr>
        <w:pStyle w:val="Standard"/>
        <w:spacing w:line="276" w:lineRule="auto"/>
        <w:jc w:val="center"/>
      </w:pPr>
      <w:r>
        <w:rPr>
          <w:sz w:val="28"/>
          <w:szCs w:val="28"/>
        </w:rPr>
        <w:t>Перечень профессий и должностей и нормы выдачи СИЗ: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3739"/>
        <w:gridCol w:w="4106"/>
        <w:gridCol w:w="1417"/>
      </w:tblGrid>
      <w:tr w:rsidR="00220E13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Наименование профессии (должности)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Норма выдачи на 1 год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  <w:p w:rsidR="00220E13" w:rsidRDefault="00220E1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sz w:val="28"/>
                <w:szCs w:val="28"/>
              </w:rPr>
              <w:t>врач, средний медицинский персонал процедурных кабинетов, хирургических, гинекологических, урологических, отоларингологических, стоматологических и кожно-венерологических отделений и кабинетов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</w:pPr>
            <w:r>
              <w:rPr>
                <w:sz w:val="28"/>
                <w:szCs w:val="28"/>
              </w:rPr>
              <w:t>Фартук непромокаемый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дежурный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</w:pPr>
            <w:r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до износа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sz w:val="28"/>
                <w:szCs w:val="28"/>
              </w:rPr>
              <w:t>врач, средний и младший медицинский персонал лаборатории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</w:pPr>
            <w:r>
              <w:rPr>
                <w:sz w:val="28"/>
                <w:szCs w:val="28"/>
              </w:rPr>
              <w:t>Халат хлопчатобумажный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дежурный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</w:pPr>
            <w:r>
              <w:rPr>
                <w:sz w:val="28"/>
                <w:szCs w:val="28"/>
              </w:rPr>
              <w:t>Фартук прорезиненный с нагрудником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дежурный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</w:pPr>
            <w:r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до износа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</w:pPr>
            <w:r>
              <w:rPr>
                <w:sz w:val="28"/>
                <w:szCs w:val="28"/>
              </w:rPr>
              <w:t>Нарукавники непромокаемые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дежурные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</w:pPr>
            <w:r>
              <w:rPr>
                <w:sz w:val="28"/>
                <w:szCs w:val="28"/>
              </w:rPr>
              <w:t>Очки защитные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до износа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</w:pPr>
            <w:r>
              <w:rPr>
                <w:b/>
                <w:sz w:val="28"/>
                <w:szCs w:val="28"/>
              </w:rPr>
              <w:t>младший медицинский персонал, занятый мойкой плевательниц и другого медицинского инвентаря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</w:pPr>
            <w:r>
              <w:rPr>
                <w:sz w:val="28"/>
                <w:szCs w:val="28"/>
              </w:rPr>
              <w:t>Фартук непромокаемый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дежурный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</w:pPr>
            <w:r>
              <w:rPr>
                <w:sz w:val="28"/>
                <w:szCs w:val="28"/>
              </w:rPr>
              <w:t>Галоши резиновые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дежурные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</w:pPr>
            <w:r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line="276" w:lineRule="auto"/>
              <w:jc w:val="center"/>
            </w:pPr>
            <w:r>
              <w:rPr>
                <w:sz w:val="28"/>
                <w:szCs w:val="28"/>
              </w:rPr>
              <w:t>до износа</w:t>
            </w:r>
          </w:p>
        </w:tc>
      </w:tr>
    </w:tbl>
    <w:p w:rsidR="00220E13" w:rsidRDefault="00220E13">
      <w:pPr>
        <w:pStyle w:val="Standard"/>
        <w:spacing w:after="14" w:line="264" w:lineRule="auto"/>
        <w:ind w:firstLine="426"/>
        <w:jc w:val="both"/>
        <w:rPr>
          <w:sz w:val="28"/>
          <w:szCs w:val="28"/>
        </w:rPr>
      </w:pPr>
    </w:p>
    <w:p w:rsidR="00220E13" w:rsidRDefault="00000000">
      <w:pPr>
        <w:pStyle w:val="Standard"/>
        <w:spacing w:after="14" w:line="264" w:lineRule="auto"/>
        <w:ind w:firstLine="426"/>
        <w:jc w:val="both"/>
      </w:pPr>
      <w:r>
        <w:rPr>
          <w:sz w:val="28"/>
          <w:szCs w:val="28"/>
        </w:rPr>
        <w:t>- Постановление Министерства труда Российской Федерации от 31.12.1997 г. № 70 «Нормы бесплатной выдачи работникам теплой специальной одежды и теплой специальной обуви по климатическим поясах, единым для всех отраслей экономики».</w:t>
      </w:r>
    </w:p>
    <w:p w:rsidR="00220E13" w:rsidRDefault="00220E13">
      <w:pPr>
        <w:pStyle w:val="Standard"/>
        <w:spacing w:after="14" w:line="264" w:lineRule="auto"/>
        <w:ind w:firstLine="426"/>
        <w:jc w:val="both"/>
        <w:rPr>
          <w:sz w:val="28"/>
          <w:szCs w:val="28"/>
        </w:rPr>
      </w:pPr>
    </w:p>
    <w:p w:rsidR="00220E13" w:rsidRDefault="00000000">
      <w:pPr>
        <w:pStyle w:val="Standard"/>
        <w:spacing w:after="14" w:line="264" w:lineRule="auto"/>
        <w:ind w:firstLine="426"/>
        <w:jc w:val="center"/>
      </w:pPr>
      <w:r>
        <w:rPr>
          <w:sz w:val="28"/>
          <w:szCs w:val="28"/>
        </w:rPr>
        <w:t>Перечень профессий и должностей и нормы выдачи СИЗ:</w:t>
      </w:r>
    </w:p>
    <w:tbl>
      <w:tblPr>
        <w:tblW w:w="97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2872"/>
        <w:gridCol w:w="4085"/>
        <w:gridCol w:w="2128"/>
      </w:tblGrid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Наименование профессии (должности)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Норма выдачи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spacing w:after="14" w:line="264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</w:pPr>
            <w:r>
              <w:rPr>
                <w:b/>
                <w:sz w:val="28"/>
                <w:szCs w:val="28"/>
              </w:rPr>
              <w:t>дворник, водитель автомобиля, рабочий по комплексному обслуживанию и ремонту зданий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after="14" w:line="264" w:lineRule="auto"/>
            </w:pPr>
            <w:r>
              <w:rPr>
                <w:sz w:val="28"/>
                <w:szCs w:val="28"/>
              </w:rPr>
              <w:t xml:space="preserve">Куртка на утепляющей прокладке        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after="14" w:line="264" w:lineRule="auto"/>
              <w:jc w:val="center"/>
            </w:pPr>
            <w:r>
              <w:rPr>
                <w:sz w:val="28"/>
                <w:szCs w:val="28"/>
              </w:rPr>
              <w:t>1 шт. на 2 года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220E13"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after="14" w:line="264" w:lineRule="auto"/>
            </w:pPr>
            <w:r>
              <w:rPr>
                <w:sz w:val="28"/>
                <w:szCs w:val="28"/>
              </w:rPr>
              <w:t xml:space="preserve">Брюки на утепляющей прокладке         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after="14" w:line="264" w:lineRule="auto"/>
              <w:jc w:val="center"/>
            </w:pPr>
            <w:r>
              <w:rPr>
                <w:sz w:val="28"/>
                <w:szCs w:val="28"/>
              </w:rPr>
              <w:t>1 шт. на 2 года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220E13"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after="14" w:line="264" w:lineRule="auto"/>
            </w:pPr>
            <w:r>
              <w:rPr>
                <w:sz w:val="28"/>
                <w:szCs w:val="28"/>
              </w:rPr>
              <w:t>Валенки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spacing w:after="14" w:line="264" w:lineRule="auto"/>
              <w:jc w:val="center"/>
            </w:pPr>
            <w:r>
              <w:rPr>
                <w:sz w:val="28"/>
                <w:szCs w:val="28"/>
              </w:rPr>
              <w:t>1 пара на 2,5 года</w:t>
            </w:r>
          </w:p>
        </w:tc>
      </w:tr>
    </w:tbl>
    <w:p w:rsidR="00220E13" w:rsidRDefault="00220E13">
      <w:pPr>
        <w:pStyle w:val="Standard"/>
        <w:spacing w:after="14" w:line="264" w:lineRule="auto"/>
        <w:ind w:left="698"/>
        <w:jc w:val="both"/>
        <w:rPr>
          <w:sz w:val="28"/>
          <w:szCs w:val="28"/>
        </w:rPr>
      </w:pPr>
    </w:p>
    <w:p w:rsidR="00220E13" w:rsidRDefault="00000000">
      <w:pPr>
        <w:pStyle w:val="Standard"/>
        <w:spacing w:after="14" w:line="264" w:lineRule="auto"/>
        <w:ind w:firstLine="426"/>
        <w:jc w:val="both"/>
      </w:pPr>
      <w:r>
        <w:rPr>
          <w:sz w:val="28"/>
          <w:szCs w:val="28"/>
        </w:rPr>
        <w:t>- Приказ Министерства Здравоохранения  Союза Советских Социалистических Республик от 10.09.1988г. за № 65 «О введении отраслевых норм бесплатной выдачи спецодежды, специальной обуви и других СИЗ, а также норм санитарной одежды и санитарной обуви»: Перечень профессий, должностей и нормы выдачи СИЗ:</w:t>
      </w:r>
    </w:p>
    <w:p w:rsidR="00220E13" w:rsidRDefault="00220E13">
      <w:pPr>
        <w:pStyle w:val="Standard"/>
        <w:rPr>
          <w:sz w:val="28"/>
          <w:szCs w:val="28"/>
        </w:rPr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4573"/>
        <w:gridCol w:w="3407"/>
        <w:gridCol w:w="1272"/>
      </w:tblGrid>
      <w:tr w:rsidR="00220E13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Наименование профессии (должности)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Норма выдачи</w:t>
            </w:r>
          </w:p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на 1 год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</w:pPr>
            <w:r>
              <w:rPr>
                <w:b/>
                <w:sz w:val="28"/>
                <w:szCs w:val="28"/>
              </w:rPr>
              <w:t>Врачи, логопеды, средний и младший медицинский персонал, инструкторы по лечебной физкультуре, кастелянши, зубные техники, дезинфекторы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</w:pPr>
            <w:r>
              <w:rPr>
                <w:sz w:val="28"/>
                <w:szCs w:val="28"/>
              </w:rPr>
              <w:t>Халат хлопчатобумажный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220E13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13" w:rsidRDefault="00220E13"/>
        </w:tc>
        <w:tc>
          <w:tcPr>
            <w:tcW w:w="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220E13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</w:pPr>
            <w:r>
              <w:rPr>
                <w:sz w:val="28"/>
                <w:szCs w:val="28"/>
              </w:rPr>
              <w:t>Колпак или косынка х/б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13" w:rsidRDefault="00000000">
            <w:pPr>
              <w:pStyle w:val="Standard"/>
              <w:jc w:val="center"/>
            </w:pPr>
            <w:r>
              <w:rPr>
                <w:sz w:val="28"/>
                <w:szCs w:val="28"/>
              </w:rPr>
              <w:t>2 шт.</w:t>
            </w:r>
          </w:p>
        </w:tc>
      </w:tr>
    </w:tbl>
    <w:p w:rsidR="00220E13" w:rsidRDefault="00220E13">
      <w:pPr>
        <w:pStyle w:val="Standard"/>
        <w:rPr>
          <w:sz w:val="28"/>
          <w:szCs w:val="28"/>
        </w:rPr>
      </w:pPr>
    </w:p>
    <w:sectPr w:rsidR="00220E1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3802" w:rsidRDefault="00893802">
      <w:r>
        <w:separator/>
      </w:r>
    </w:p>
  </w:endnote>
  <w:endnote w:type="continuationSeparator" w:id="0">
    <w:p w:rsidR="00893802" w:rsidRDefault="0089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iberation Mono">
    <w:charset w:val="00"/>
    <w:family w:val="modern"/>
    <w:pitch w:val="fixed"/>
  </w:font>
  <w:font w:name="Noto Sans Mono CJK SC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3802" w:rsidRDefault="00893802">
      <w:r>
        <w:rPr>
          <w:color w:val="000000"/>
        </w:rPr>
        <w:separator/>
      </w:r>
    </w:p>
  </w:footnote>
  <w:footnote w:type="continuationSeparator" w:id="0">
    <w:p w:rsidR="00893802" w:rsidRDefault="0089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0E13"/>
    <w:rsid w:val="00220E13"/>
    <w:rsid w:val="00256ACE"/>
    <w:rsid w:val="00882DBD"/>
    <w:rsid w:val="00893802"/>
    <w:rsid w:val="00A2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C2021-75ED-4ACB-8778-EACCEDCB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Noto Sans Mono CJK SC" w:hAnsi="Liberation Mono" w:cs="Liberation Mono"/>
      <w:sz w:val="20"/>
      <w:szCs w:val="20"/>
    </w:rPr>
  </w:style>
  <w:style w:type="character" w:customStyle="1" w:styleId="6">
    <w:name w:val="Основной текст (6)_"/>
    <w:basedOn w:val="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pPr>
      <w:shd w:val="clear" w:color="auto" w:fill="FFFFFF"/>
      <w:suppressAutoHyphens w:val="0"/>
      <w:spacing w:line="302" w:lineRule="exact"/>
      <w:jc w:val="both"/>
      <w:textAlignment w:val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Dima Orlov</cp:lastModifiedBy>
  <cp:revision>2</cp:revision>
  <dcterms:created xsi:type="dcterms:W3CDTF">2024-12-13T03:45:00Z</dcterms:created>
  <dcterms:modified xsi:type="dcterms:W3CDTF">2024-12-13T03:45:00Z</dcterms:modified>
</cp:coreProperties>
</file>